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D34" w14:textId="77777777" w:rsidR="00390B7C" w:rsidRDefault="00390B7C" w:rsidP="00390B7C">
      <w:pPr>
        <w:spacing w:after="200" w:line="276" w:lineRule="auto"/>
        <w:rPr>
          <w:rFonts w:ascii="Cambria" w:eastAsia="Cambria" w:hAnsi="Cambria" w:cs="Cambria"/>
          <w:color w:val="000000"/>
          <w:sz w:val="22"/>
          <w:szCs w:val="22"/>
        </w:rPr>
      </w:pPr>
    </w:p>
    <w:p w14:paraId="6A354F48" w14:textId="586129C1" w:rsidR="00390B7C" w:rsidRDefault="00B009E7" w:rsidP="00390B7C">
      <w:pPr>
        <w:spacing w:after="200" w:line="276" w:lineRule="auto"/>
        <w:rPr>
          <w:rFonts w:ascii="Cambria" w:eastAsia="Cambria" w:hAnsi="Cambria" w:cs="Cambria"/>
          <w:color w:val="000000"/>
          <w:sz w:val="22"/>
          <w:szCs w:val="22"/>
        </w:rPr>
      </w:pPr>
      <w:r>
        <w:rPr>
          <w:rFonts w:ascii="Cambria" w:eastAsia="Cambria" w:hAnsi="Cambria" w:cs="Cambria"/>
          <w:color w:val="000000"/>
          <w:sz w:val="22"/>
          <w:szCs w:val="22"/>
        </w:rPr>
        <w:t>[date]</w:t>
      </w:r>
      <w:r w:rsidR="00390B7C">
        <w:rPr>
          <w:rFonts w:ascii="Cambria" w:eastAsia="Cambria" w:hAnsi="Cambria" w:cs="Cambria"/>
          <w:color w:val="000000"/>
          <w:sz w:val="22"/>
          <w:szCs w:val="22"/>
        </w:rPr>
        <w:br/>
      </w:r>
      <w:r w:rsidR="00390B7C">
        <w:rPr>
          <w:rFonts w:ascii="Cambria" w:eastAsia="Cambria" w:hAnsi="Cambria" w:cs="Cambria"/>
          <w:color w:val="000000"/>
          <w:sz w:val="22"/>
          <w:szCs w:val="22"/>
        </w:rPr>
        <w:br/>
        <w:t>Dear Councilmember Day-</w:t>
      </w:r>
      <w:proofErr w:type="spellStart"/>
      <w:r w:rsidR="00390B7C">
        <w:rPr>
          <w:rFonts w:ascii="Cambria" w:eastAsia="Cambria" w:hAnsi="Cambria" w:cs="Cambria"/>
          <w:color w:val="000000"/>
          <w:sz w:val="22"/>
          <w:szCs w:val="22"/>
        </w:rPr>
        <w:t>Achauer</w:t>
      </w:r>
      <w:proofErr w:type="spellEnd"/>
      <w:r w:rsidR="00390B7C">
        <w:rPr>
          <w:rFonts w:ascii="Cambria" w:eastAsia="Cambria" w:hAnsi="Cambria" w:cs="Cambria"/>
          <w:color w:val="000000"/>
          <w:sz w:val="22"/>
          <w:szCs w:val="22"/>
        </w:rPr>
        <w:t>,</w:t>
      </w:r>
    </w:p>
    <w:p w14:paraId="1A2F7861" w14:textId="77777777" w:rsidR="00390B7C" w:rsidRDefault="00390B7C" w:rsidP="00390B7C">
      <w:pPr>
        <w:spacing w:after="200" w:line="276" w:lineRule="auto"/>
        <w:rPr>
          <w:rFonts w:ascii="Cambria" w:eastAsia="Cambria" w:hAnsi="Cambria" w:cs="Cambria"/>
          <w:color w:val="000000"/>
          <w:sz w:val="22"/>
          <w:szCs w:val="22"/>
        </w:rPr>
      </w:pPr>
      <w:r>
        <w:rPr>
          <w:rFonts w:ascii="Cambria" w:eastAsia="Cambria" w:hAnsi="Cambria" w:cs="Cambria"/>
          <w:color w:val="000000"/>
          <w:sz w:val="22"/>
          <w:szCs w:val="22"/>
        </w:rPr>
        <w:t xml:space="preserve">The BREAD Organization has a long track record of winning solutions to serious community problems in the Columbus/Franklin County area. This letter serves as an endorsement for the BREAD Organization’s campaign to push for a strong private tree ordinance in our community for our most vulnerable neighbors experiencing flooding, mold, increasing utility bills, and health issues related to these factors. </w:t>
      </w:r>
    </w:p>
    <w:p w14:paraId="2A29DCBC" w14:textId="77777777" w:rsidR="00390B7C" w:rsidRDefault="00390B7C" w:rsidP="00390B7C">
      <w:pPr>
        <w:spacing w:after="200" w:line="276" w:lineRule="auto"/>
        <w:rPr>
          <w:rFonts w:ascii="Cambria" w:eastAsia="Cambria" w:hAnsi="Cambria" w:cs="Cambria"/>
          <w:color w:val="000000"/>
          <w:sz w:val="22"/>
          <w:szCs w:val="22"/>
        </w:rPr>
      </w:pPr>
      <w:r>
        <w:rPr>
          <w:rFonts w:ascii="Cambria" w:eastAsia="Cambria" w:hAnsi="Cambria" w:cs="Cambria"/>
          <w:color w:val="000000"/>
          <w:sz w:val="22"/>
          <w:szCs w:val="22"/>
        </w:rPr>
        <w:t xml:space="preserve">In Pope Francis’ encyclical letter </w:t>
      </w:r>
      <w:r w:rsidRPr="009B5ADB">
        <w:rPr>
          <w:rFonts w:ascii="Cambria" w:eastAsia="Cambria" w:hAnsi="Cambria" w:cs="Cambria"/>
          <w:i/>
          <w:iCs/>
          <w:color w:val="000000"/>
          <w:sz w:val="22"/>
          <w:szCs w:val="22"/>
        </w:rPr>
        <w:t>Laudato Si’</w:t>
      </w:r>
      <w:r>
        <w:rPr>
          <w:rFonts w:ascii="Cambria" w:eastAsia="Cambria" w:hAnsi="Cambria" w:cs="Cambria"/>
          <w:color w:val="000000"/>
          <w:sz w:val="22"/>
          <w:szCs w:val="22"/>
        </w:rPr>
        <w:t xml:space="preserve"> of 2015 on caring for our common home, he wrote “</w:t>
      </w:r>
      <w:r w:rsidRPr="00112C82">
        <w:rPr>
          <w:rFonts w:ascii="Cambria" w:eastAsia="Cambria" w:hAnsi="Cambria" w:cs="Cambria"/>
          <w:color w:val="000000"/>
          <w:sz w:val="22"/>
          <w:szCs w:val="22"/>
        </w:rPr>
        <w:t>All of us can cooperate as instruments of God for the care of creation, each according to his or her own culture, experience, involvements and talents</w:t>
      </w:r>
      <w:r>
        <w:rPr>
          <w:rFonts w:ascii="Cambria" w:eastAsia="Cambria" w:hAnsi="Cambria" w:cs="Cambria"/>
          <w:color w:val="000000"/>
          <w:sz w:val="22"/>
          <w:szCs w:val="22"/>
        </w:rPr>
        <w:t xml:space="preserve">.” </w:t>
      </w:r>
    </w:p>
    <w:p w14:paraId="2305D451" w14:textId="1CE85DA5" w:rsidR="00390B7C" w:rsidRDefault="00390B7C" w:rsidP="00390B7C">
      <w:pPr>
        <w:spacing w:after="200" w:line="276" w:lineRule="auto"/>
        <w:rPr>
          <w:rFonts w:ascii="Cambria" w:eastAsia="Cambria" w:hAnsi="Cambria" w:cs="Cambria"/>
          <w:color w:val="000000"/>
          <w:sz w:val="22"/>
          <w:szCs w:val="22"/>
        </w:rPr>
      </w:pPr>
      <w:r>
        <w:rPr>
          <w:rFonts w:ascii="Cambria" w:eastAsia="Cambria" w:hAnsi="Cambria" w:cs="Cambria"/>
          <w:color w:val="000000"/>
          <w:sz w:val="22"/>
          <w:szCs w:val="22"/>
        </w:rPr>
        <w:t xml:space="preserve">We believe that this work will benefit many of the people in our community struggling from health conditions and suffering with these extremely high temperatures because of Columbus’ low tree canopy in marginalized neighborhoods.  </w:t>
      </w:r>
    </w:p>
    <w:p w14:paraId="4BD5C71E" w14:textId="69958671" w:rsidR="004268C8" w:rsidRDefault="005B6836" w:rsidP="00390B7C">
      <w:pPr>
        <w:spacing w:after="200" w:line="276" w:lineRule="auto"/>
        <w:rPr>
          <w:rFonts w:ascii="Cambria" w:eastAsia="Cambria" w:hAnsi="Cambria" w:cs="Cambria"/>
          <w:color w:val="000000"/>
          <w:sz w:val="22"/>
          <w:szCs w:val="22"/>
        </w:rPr>
      </w:pPr>
      <w:r w:rsidRPr="005B6836">
        <w:rPr>
          <w:rFonts w:ascii="Cambria" w:eastAsia="Cambria" w:hAnsi="Cambria" w:cs="Cambria"/>
          <w:color w:val="000000"/>
          <w:sz w:val="22"/>
          <w:szCs w:val="22"/>
        </w:rPr>
        <w:t xml:space="preserve">We are asking you to start the working group </w:t>
      </w:r>
      <w:proofErr w:type="gramStart"/>
      <w:r w:rsidRPr="005B6836">
        <w:rPr>
          <w:rFonts w:ascii="Cambria" w:eastAsia="Cambria" w:hAnsi="Cambria" w:cs="Cambria"/>
          <w:color w:val="000000"/>
          <w:sz w:val="22"/>
          <w:szCs w:val="22"/>
        </w:rPr>
        <w:t>now, and</w:t>
      </w:r>
      <w:proofErr w:type="gramEnd"/>
      <w:r w:rsidRPr="005B6836">
        <w:rPr>
          <w:rFonts w:ascii="Cambria" w:eastAsia="Cambria" w:hAnsi="Cambria" w:cs="Cambria"/>
          <w:color w:val="000000"/>
          <w:sz w:val="22"/>
          <w:szCs w:val="22"/>
        </w:rPr>
        <w:t xml:space="preserve"> introduce strong private property tree protection legislation by December 1st of this year, to be able to reach the goal of 40% tree canopy by 2050</w:t>
      </w:r>
      <w:r w:rsidR="00C06CC6">
        <w:rPr>
          <w:rFonts w:ascii="Cambria" w:eastAsia="Cambria" w:hAnsi="Cambria" w:cs="Cambria"/>
          <w:color w:val="000000"/>
          <w:sz w:val="22"/>
          <w:szCs w:val="22"/>
        </w:rPr>
        <w:t>.</w:t>
      </w:r>
    </w:p>
    <w:p w14:paraId="1EE7E0DF" w14:textId="77777777" w:rsidR="00390B7C" w:rsidRDefault="00390B7C" w:rsidP="00390B7C">
      <w:pPr>
        <w:spacing w:after="200" w:line="276" w:lineRule="auto"/>
        <w:rPr>
          <w:rFonts w:ascii="Cambria" w:eastAsia="Cambria" w:hAnsi="Cambria" w:cs="Cambria"/>
          <w:color w:val="000000"/>
          <w:sz w:val="22"/>
          <w:szCs w:val="22"/>
        </w:rPr>
      </w:pPr>
      <w:r>
        <w:rPr>
          <w:rFonts w:ascii="Cambria" w:eastAsia="Cambria" w:hAnsi="Cambria" w:cs="Cambria"/>
          <w:color w:val="000000"/>
          <w:sz w:val="22"/>
          <w:szCs w:val="22"/>
        </w:rPr>
        <w:t>Sincerely,</w:t>
      </w:r>
    </w:p>
    <w:p w14:paraId="18ABC1C1" w14:textId="77777777" w:rsidR="00390B7C" w:rsidRDefault="00390B7C" w:rsidP="00390B7C">
      <w:pPr>
        <w:spacing w:after="200" w:line="276" w:lineRule="auto"/>
        <w:rPr>
          <w:rFonts w:ascii="Cambria" w:eastAsia="Cambria" w:hAnsi="Cambria" w:cs="Cambria"/>
          <w:color w:val="000000"/>
          <w:sz w:val="22"/>
          <w:szCs w:val="22"/>
        </w:rPr>
      </w:pPr>
    </w:p>
    <w:p w14:paraId="40AA9D95" w14:textId="77777777" w:rsidR="00390B7C" w:rsidRDefault="00390B7C" w:rsidP="00390B7C">
      <w:pPr>
        <w:spacing w:after="200" w:line="276" w:lineRule="auto"/>
        <w:rPr>
          <w:rFonts w:ascii="Cambria" w:eastAsia="Cambria" w:hAnsi="Cambria" w:cs="Cambria"/>
          <w:color w:val="000000"/>
          <w:sz w:val="22"/>
          <w:szCs w:val="22"/>
        </w:rPr>
      </w:pPr>
    </w:p>
    <w:p w14:paraId="39BF8E87" w14:textId="77777777" w:rsidR="004D38C9" w:rsidRDefault="004D38C9"/>
    <w:sectPr w:rsidR="004D38C9" w:rsidSect="00390B7C">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520D5" w14:textId="77777777" w:rsidR="00220CC4" w:rsidRDefault="00220CC4">
      <w:r>
        <w:separator/>
      </w:r>
    </w:p>
  </w:endnote>
  <w:endnote w:type="continuationSeparator" w:id="0">
    <w:p w14:paraId="7B06B10B" w14:textId="77777777" w:rsidR="00220CC4" w:rsidRDefault="0022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6FFE3" w14:textId="77777777" w:rsidR="0085388A" w:rsidRDefault="0085388A">
    <w:pP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5F16C" w14:textId="77777777" w:rsidR="00220CC4" w:rsidRDefault="00220CC4">
      <w:r>
        <w:separator/>
      </w:r>
    </w:p>
  </w:footnote>
  <w:footnote w:type="continuationSeparator" w:id="0">
    <w:p w14:paraId="7567E959" w14:textId="77777777" w:rsidR="00220CC4" w:rsidRDefault="00220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CCEA6" w14:textId="77777777" w:rsidR="0085388A" w:rsidRDefault="0085388A">
    <w:pP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7C"/>
    <w:rsid w:val="0000485E"/>
    <w:rsid w:val="00220CC4"/>
    <w:rsid w:val="00251C48"/>
    <w:rsid w:val="002B5E9D"/>
    <w:rsid w:val="00346064"/>
    <w:rsid w:val="00390B7C"/>
    <w:rsid w:val="00404828"/>
    <w:rsid w:val="004268C8"/>
    <w:rsid w:val="0043042A"/>
    <w:rsid w:val="004D38C9"/>
    <w:rsid w:val="00515971"/>
    <w:rsid w:val="005A3285"/>
    <w:rsid w:val="005B6836"/>
    <w:rsid w:val="00842B3F"/>
    <w:rsid w:val="0085388A"/>
    <w:rsid w:val="00984043"/>
    <w:rsid w:val="00A23456"/>
    <w:rsid w:val="00B009E7"/>
    <w:rsid w:val="00C06CC6"/>
    <w:rsid w:val="00D54123"/>
    <w:rsid w:val="00D7143E"/>
    <w:rsid w:val="00F7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DB79"/>
  <w15:chartTrackingRefBased/>
  <w15:docId w15:val="{F680A078-9AD3-4E0D-826F-C92414B2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B7C"/>
    <w:pPr>
      <w:pBdr>
        <w:top w:val="nil"/>
        <w:left w:val="nil"/>
        <w:bottom w:val="nil"/>
        <w:right w:val="nil"/>
        <w:between w:val="nil"/>
        <w:bar w:val="nil"/>
      </w:pBdr>
      <w:spacing w:after="0" w:line="240" w:lineRule="auto"/>
    </w:pPr>
    <w:rPr>
      <w:rFonts w:ascii="Times New Roman" w:eastAsia="Times New Roman" w:hAnsi="Times New Roman" w:cs="Times New Roman"/>
      <w:kern w:val="0"/>
      <w:bdr w:val="nil"/>
    </w:rPr>
  </w:style>
  <w:style w:type="paragraph" w:styleId="Heading1">
    <w:name w:val="heading 1"/>
    <w:basedOn w:val="Normal"/>
    <w:next w:val="Normal"/>
    <w:link w:val="Heading1Char"/>
    <w:uiPriority w:val="9"/>
    <w:qFormat/>
    <w:rsid w:val="00390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B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B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B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B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B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B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B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B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B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B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B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B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B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B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B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B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B7C"/>
    <w:rPr>
      <w:rFonts w:eastAsiaTheme="majorEastAsia" w:cstheme="majorBidi"/>
      <w:color w:val="272727" w:themeColor="text1" w:themeTint="D8"/>
    </w:rPr>
  </w:style>
  <w:style w:type="paragraph" w:styleId="Title">
    <w:name w:val="Title"/>
    <w:basedOn w:val="Normal"/>
    <w:next w:val="Normal"/>
    <w:link w:val="TitleChar"/>
    <w:uiPriority w:val="10"/>
    <w:qFormat/>
    <w:rsid w:val="00390B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B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B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B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B7C"/>
    <w:pPr>
      <w:spacing w:before="160"/>
      <w:jc w:val="center"/>
    </w:pPr>
    <w:rPr>
      <w:i/>
      <w:iCs/>
      <w:color w:val="404040" w:themeColor="text1" w:themeTint="BF"/>
    </w:rPr>
  </w:style>
  <w:style w:type="character" w:customStyle="1" w:styleId="QuoteChar">
    <w:name w:val="Quote Char"/>
    <w:basedOn w:val="DefaultParagraphFont"/>
    <w:link w:val="Quote"/>
    <w:uiPriority w:val="29"/>
    <w:rsid w:val="00390B7C"/>
    <w:rPr>
      <w:i/>
      <w:iCs/>
      <w:color w:val="404040" w:themeColor="text1" w:themeTint="BF"/>
    </w:rPr>
  </w:style>
  <w:style w:type="paragraph" w:styleId="ListParagraph">
    <w:name w:val="List Paragraph"/>
    <w:basedOn w:val="Normal"/>
    <w:uiPriority w:val="34"/>
    <w:qFormat/>
    <w:rsid w:val="00390B7C"/>
    <w:pPr>
      <w:ind w:left="720"/>
      <w:contextualSpacing/>
    </w:pPr>
  </w:style>
  <w:style w:type="character" w:styleId="IntenseEmphasis">
    <w:name w:val="Intense Emphasis"/>
    <w:basedOn w:val="DefaultParagraphFont"/>
    <w:uiPriority w:val="21"/>
    <w:qFormat/>
    <w:rsid w:val="00390B7C"/>
    <w:rPr>
      <w:i/>
      <w:iCs/>
      <w:color w:val="0F4761" w:themeColor="accent1" w:themeShade="BF"/>
    </w:rPr>
  </w:style>
  <w:style w:type="paragraph" w:styleId="IntenseQuote">
    <w:name w:val="Intense Quote"/>
    <w:basedOn w:val="Normal"/>
    <w:next w:val="Normal"/>
    <w:link w:val="IntenseQuoteChar"/>
    <w:uiPriority w:val="30"/>
    <w:qFormat/>
    <w:rsid w:val="00390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B7C"/>
    <w:rPr>
      <w:i/>
      <w:iCs/>
      <w:color w:val="0F4761" w:themeColor="accent1" w:themeShade="BF"/>
    </w:rPr>
  </w:style>
  <w:style w:type="character" w:styleId="IntenseReference">
    <w:name w:val="Intense Reference"/>
    <w:basedOn w:val="DefaultParagraphFont"/>
    <w:uiPriority w:val="32"/>
    <w:qFormat/>
    <w:rsid w:val="00390B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Hostin</dc:creator>
  <cp:keywords/>
  <dc:description/>
  <cp:lastModifiedBy>Robert Sievert-Wagner</cp:lastModifiedBy>
  <cp:revision>2</cp:revision>
  <dcterms:created xsi:type="dcterms:W3CDTF">2025-07-01T20:07:00Z</dcterms:created>
  <dcterms:modified xsi:type="dcterms:W3CDTF">2025-07-01T20:07:00Z</dcterms:modified>
</cp:coreProperties>
</file>